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DDC" w:rsidRDefault="00045A11" w:rsidP="00DE4DDC">
      <w:pPr>
        <w:shd w:val="clear" w:color="auto" w:fill="FFFFFF"/>
        <w:spacing w:line="240" w:lineRule="auto"/>
        <w:rPr>
          <w:rFonts w:ascii="Arial" w:hAnsi="Arial" w:cs="Arial"/>
          <w:b/>
          <w:sz w:val="24"/>
          <w:szCs w:val="24"/>
        </w:rPr>
      </w:pPr>
      <w:bookmarkStart w:id="0" w:name="_GoBack"/>
      <w:bookmarkStart w:id="1" w:name="_Hlk68691964"/>
      <w:r>
        <w:rPr>
          <w:noProof/>
          <w:sz w:val="20"/>
          <w:szCs w:val="20"/>
        </w:rPr>
        <w:drawing>
          <wp:anchor distT="0" distB="0" distL="114300" distR="114300" simplePos="0" relativeHeight="251662336" behindDoc="0" locked="0" layoutInCell="1" allowOverlap="1">
            <wp:simplePos x="0" y="0"/>
            <wp:positionH relativeFrom="column">
              <wp:posOffset>5700395</wp:posOffset>
            </wp:positionH>
            <wp:positionV relativeFrom="paragraph">
              <wp:posOffset>-5080</wp:posOffset>
            </wp:positionV>
            <wp:extent cx="819150" cy="775335"/>
            <wp:effectExtent l="1905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19150" cy="775335"/>
                    </a:xfrm>
                    <a:prstGeom prst="rect">
                      <a:avLst/>
                    </a:prstGeom>
                    <a:solidFill>
                      <a:srgbClr val="FFFFFF"/>
                    </a:solidFill>
                    <a:ln w="9525">
                      <a:noFill/>
                      <a:miter lim="800000"/>
                      <a:headEnd/>
                      <a:tailEnd/>
                    </a:ln>
                  </pic:spPr>
                </pic:pic>
              </a:graphicData>
            </a:graphic>
          </wp:anchor>
        </w:drawing>
      </w:r>
      <w:bookmarkEnd w:id="0"/>
      <w:r w:rsidR="00DE4DDC">
        <w:rPr>
          <w:noProof/>
          <w:sz w:val="20"/>
          <w:szCs w:val="20"/>
        </w:rPr>
        <w:drawing>
          <wp:anchor distT="0" distB="0" distL="114300" distR="114300" simplePos="0" relativeHeight="251656192" behindDoc="1" locked="0" layoutInCell="1" allowOverlap="1">
            <wp:simplePos x="0" y="0"/>
            <wp:positionH relativeFrom="column">
              <wp:posOffset>3397250</wp:posOffset>
            </wp:positionH>
            <wp:positionV relativeFrom="paragraph">
              <wp:posOffset>398780</wp:posOffset>
            </wp:positionV>
            <wp:extent cx="444500" cy="526415"/>
            <wp:effectExtent l="19050" t="0" r="0" b="0"/>
            <wp:wrapTight wrapText="bothSides">
              <wp:wrapPolygon edited="0">
                <wp:start x="-926" y="0"/>
                <wp:lineTo x="-926" y="21105"/>
                <wp:lineTo x="21291" y="21105"/>
                <wp:lineTo x="21291" y="0"/>
                <wp:lineTo x="-926" y="0"/>
              </wp:wrapPolygon>
            </wp:wrapTight>
            <wp:docPr id="1" name="Immagine 18" descr="pr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va"/>
                    <pic:cNvPicPr>
                      <a:picLocks noChangeAspect="1" noChangeArrowheads="1"/>
                    </pic:cNvPicPr>
                  </pic:nvPicPr>
                  <pic:blipFill>
                    <a:blip r:embed="rId9" cstate="print"/>
                    <a:stretch>
                      <a:fillRect/>
                    </a:stretch>
                  </pic:blipFill>
                  <pic:spPr bwMode="auto">
                    <a:xfrm>
                      <a:off x="0" y="0"/>
                      <a:ext cx="444500" cy="526415"/>
                    </a:xfrm>
                    <a:prstGeom prst="rect">
                      <a:avLst/>
                    </a:prstGeom>
                    <a:noFill/>
                  </pic:spPr>
                </pic:pic>
              </a:graphicData>
            </a:graphic>
          </wp:anchor>
        </w:drawing>
      </w:r>
      <w:r w:rsidR="00DE4DDC">
        <w:rPr>
          <w:noProof/>
          <w:sz w:val="20"/>
          <w:szCs w:val="20"/>
        </w:rPr>
        <w:drawing>
          <wp:anchor distT="0" distB="0" distL="114300" distR="114300" simplePos="0" relativeHeight="251664384" behindDoc="0" locked="0" layoutInCell="1" allowOverlap="1">
            <wp:simplePos x="0" y="0"/>
            <wp:positionH relativeFrom="column">
              <wp:posOffset>-6985</wp:posOffset>
            </wp:positionH>
            <wp:positionV relativeFrom="paragraph">
              <wp:posOffset>125095</wp:posOffset>
            </wp:positionV>
            <wp:extent cx="2317115" cy="498475"/>
            <wp:effectExtent l="19050" t="0" r="6985" b="0"/>
            <wp:wrapTopAndBottom/>
            <wp:docPr id="4" name="Immagine 1" descr="banner_PON_14_20-1024x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1024x178.jpg"/>
                    <pic:cNvPicPr>
                      <a:picLocks noChangeAspect="1" noChangeArrowheads="1"/>
                    </pic:cNvPicPr>
                  </pic:nvPicPr>
                  <pic:blipFill>
                    <a:blip r:embed="rId10" cstate="print"/>
                    <a:srcRect/>
                    <a:stretch>
                      <a:fillRect/>
                    </a:stretch>
                  </pic:blipFill>
                  <pic:spPr bwMode="auto">
                    <a:xfrm>
                      <a:off x="0" y="0"/>
                      <a:ext cx="2317115" cy="498475"/>
                    </a:xfrm>
                    <a:prstGeom prst="rect">
                      <a:avLst/>
                    </a:prstGeom>
                    <a:noFill/>
                    <a:ln w="9525">
                      <a:noFill/>
                      <a:miter lim="800000"/>
                      <a:headEnd/>
                      <a:tailEnd/>
                    </a:ln>
                  </pic:spPr>
                </pic:pic>
              </a:graphicData>
            </a:graphic>
          </wp:anchor>
        </w:drawing>
      </w:r>
    </w:p>
    <w:p w:rsidR="00DE4DDC" w:rsidRPr="006E3067" w:rsidRDefault="00DE4DDC" w:rsidP="00DE4DDC">
      <w:pPr>
        <w:spacing w:after="0" w:line="240" w:lineRule="auto"/>
        <w:jc w:val="center"/>
        <w:rPr>
          <w:rFonts w:ascii="Arial" w:hAnsi="Arial" w:cs="Arial"/>
          <w:b/>
          <w:sz w:val="24"/>
          <w:szCs w:val="24"/>
        </w:rPr>
      </w:pPr>
      <w:r w:rsidRPr="006E3067">
        <w:rPr>
          <w:rFonts w:ascii="Arial" w:hAnsi="Arial" w:cs="Arial"/>
          <w:b/>
          <w:sz w:val="24"/>
          <w:szCs w:val="24"/>
        </w:rPr>
        <w:t>DIREZIONE DIDATTICA STATALE  “P.P. LAMBERT”</w:t>
      </w:r>
    </w:p>
    <w:p w:rsidR="00DE4DDC" w:rsidRDefault="00DE4DDC" w:rsidP="00DE4DDC">
      <w:pPr>
        <w:spacing w:after="0" w:line="240" w:lineRule="auto"/>
        <w:jc w:val="center"/>
        <w:rPr>
          <w:rFonts w:ascii="Arial" w:hAnsi="Arial" w:cs="Arial"/>
          <w:sz w:val="16"/>
          <w:szCs w:val="16"/>
        </w:rPr>
      </w:pPr>
      <w:r>
        <w:rPr>
          <w:rFonts w:ascii="Arial" w:hAnsi="Arial" w:cs="Arial"/>
          <w:sz w:val="16"/>
          <w:szCs w:val="16"/>
        </w:rPr>
        <w:t>Scuole dell’Infanzia di Cesana, Oulx, Sauze d’Oulx, Sestriere</w:t>
      </w:r>
    </w:p>
    <w:p w:rsidR="00DE4DDC" w:rsidRDefault="00DE4DDC" w:rsidP="00DE4DDC">
      <w:pPr>
        <w:spacing w:after="0" w:line="240" w:lineRule="auto"/>
        <w:jc w:val="center"/>
        <w:rPr>
          <w:rFonts w:ascii="Arial" w:hAnsi="Arial" w:cs="Arial"/>
          <w:sz w:val="16"/>
          <w:szCs w:val="16"/>
        </w:rPr>
      </w:pPr>
      <w:r>
        <w:rPr>
          <w:rFonts w:ascii="Arial" w:hAnsi="Arial" w:cs="Arial"/>
          <w:sz w:val="16"/>
          <w:szCs w:val="16"/>
        </w:rPr>
        <w:t xml:space="preserve"> Scuole Primarie  di Bardonecchia, Cesana, Claviere, Oulx, Salbertrand, Sauze d’Oulx, Sestriere</w:t>
      </w:r>
    </w:p>
    <w:p w:rsidR="00DE4DDC" w:rsidRDefault="00DE4DDC" w:rsidP="00DE4DDC">
      <w:pPr>
        <w:spacing w:after="0" w:line="240" w:lineRule="auto"/>
        <w:jc w:val="center"/>
        <w:rPr>
          <w:rFonts w:ascii="Arial" w:hAnsi="Arial" w:cs="Arial"/>
          <w:sz w:val="16"/>
          <w:szCs w:val="16"/>
          <w:lang w:val="fr-FR"/>
        </w:rPr>
      </w:pPr>
      <w:r>
        <w:rPr>
          <w:rFonts w:ascii="Arial" w:hAnsi="Arial" w:cs="Arial"/>
          <w:sz w:val="16"/>
          <w:szCs w:val="16"/>
        </w:rPr>
        <w:t xml:space="preserve">Sede Centrale:  </w:t>
      </w:r>
      <w:r>
        <w:rPr>
          <w:rFonts w:ascii="Arial" w:hAnsi="Arial" w:cs="Arial"/>
          <w:sz w:val="16"/>
          <w:szCs w:val="16"/>
          <w:lang w:val="fr-FR"/>
        </w:rPr>
        <w:t>P.zzaGarambois, 6 - 10056 OULX (TO)</w:t>
      </w:r>
    </w:p>
    <w:p w:rsidR="00DE4DDC" w:rsidRDefault="00DE4DDC" w:rsidP="00DE4DDC">
      <w:pPr>
        <w:pBdr>
          <w:bottom w:val="single" w:sz="12" w:space="1" w:color="auto"/>
        </w:pBdr>
        <w:spacing w:after="0" w:line="240" w:lineRule="auto"/>
        <w:jc w:val="center"/>
        <w:rPr>
          <w:rFonts w:ascii="Arial" w:hAnsi="Arial" w:cs="Arial"/>
          <w:sz w:val="16"/>
          <w:szCs w:val="16"/>
        </w:rPr>
      </w:pPr>
      <w:r>
        <w:rPr>
          <w:rFonts w:ascii="Arial" w:hAnsi="Arial" w:cs="Arial"/>
          <w:sz w:val="16"/>
          <w:szCs w:val="16"/>
        </w:rPr>
        <w:t xml:space="preserve">Tel. 0122.831034 – 0122.830770 – 0122.830340            </w:t>
      </w:r>
    </w:p>
    <w:p w:rsidR="00DE4DDC" w:rsidRPr="00E074AC" w:rsidRDefault="00DE4DDC" w:rsidP="00DE4DDC">
      <w:pPr>
        <w:pBdr>
          <w:bottom w:val="single" w:sz="12" w:space="1" w:color="auto"/>
        </w:pBdr>
        <w:spacing w:after="0" w:line="240" w:lineRule="auto"/>
        <w:jc w:val="center"/>
        <w:rPr>
          <w:rFonts w:ascii="Arial" w:hAnsi="Arial" w:cs="Arial"/>
          <w:sz w:val="16"/>
          <w:szCs w:val="16"/>
        </w:rPr>
      </w:pPr>
      <w:r w:rsidRPr="00E074AC">
        <w:rPr>
          <w:rFonts w:ascii="Arial" w:hAnsi="Arial" w:cs="Arial"/>
          <w:sz w:val="16"/>
          <w:szCs w:val="16"/>
        </w:rPr>
        <w:t xml:space="preserve">E-mail  </w:t>
      </w:r>
      <w:hyperlink r:id="rId11" w:history="1">
        <w:r w:rsidRPr="00E074AC">
          <w:rPr>
            <w:rStyle w:val="Collegamentoipertestuale"/>
            <w:rFonts w:ascii="Arial" w:hAnsi="Arial" w:cs="Arial"/>
            <w:sz w:val="16"/>
            <w:szCs w:val="16"/>
          </w:rPr>
          <w:t>toee137001@istruzione.it</w:t>
        </w:r>
      </w:hyperlink>
      <w:r w:rsidRPr="00E074AC">
        <w:rPr>
          <w:rFonts w:ascii="Arial" w:hAnsi="Arial" w:cs="Arial"/>
          <w:sz w:val="16"/>
          <w:szCs w:val="16"/>
        </w:rPr>
        <w:t>Pec</w:t>
      </w:r>
      <w:hyperlink r:id="rId12" w:history="1">
        <w:r w:rsidRPr="00E074AC">
          <w:rPr>
            <w:rStyle w:val="Collegamentoipertestuale"/>
            <w:rFonts w:ascii="Arial" w:hAnsi="Arial" w:cs="Arial"/>
            <w:sz w:val="16"/>
            <w:szCs w:val="16"/>
          </w:rPr>
          <w:t>toee137001@pec.istruzione.it</w:t>
        </w:r>
      </w:hyperlink>
    </w:p>
    <w:p w:rsidR="00DE4DDC" w:rsidRPr="000E62A7" w:rsidRDefault="00DE4DDC" w:rsidP="00DE4DDC">
      <w:pPr>
        <w:pBdr>
          <w:bottom w:val="single" w:sz="12" w:space="1" w:color="auto"/>
        </w:pBdr>
        <w:spacing w:after="0" w:line="240" w:lineRule="auto"/>
        <w:jc w:val="center"/>
        <w:rPr>
          <w:rFonts w:ascii="Arial" w:hAnsi="Arial" w:cs="Arial"/>
          <w:color w:val="FF0000"/>
          <w:sz w:val="16"/>
          <w:szCs w:val="16"/>
        </w:rPr>
      </w:pPr>
      <w:r w:rsidRPr="00E074AC">
        <w:rPr>
          <w:rFonts w:ascii="Arial" w:hAnsi="Arial" w:cs="Arial"/>
          <w:sz w:val="16"/>
          <w:szCs w:val="16"/>
        </w:rPr>
        <w:t xml:space="preserve">Sito web:  </w:t>
      </w:r>
      <w:hyperlink r:id="rId13" w:history="1">
        <w:r w:rsidRPr="00E074AC">
          <w:rPr>
            <w:rStyle w:val="Collegamentoipertestuale"/>
            <w:rFonts w:ascii="Arial" w:hAnsi="Arial" w:cs="Arial"/>
            <w:sz w:val="16"/>
            <w:szCs w:val="16"/>
          </w:rPr>
          <w:t>http://ddoulx.it</w:t>
        </w:r>
      </w:hyperlink>
      <w:r w:rsidRPr="00E074AC">
        <w:rPr>
          <w:rFonts w:ascii="Arial" w:hAnsi="Arial" w:cs="Arial"/>
          <w:sz w:val="16"/>
          <w:szCs w:val="16"/>
        </w:rPr>
        <w:t xml:space="preserve">      Codice Fiscale: 86502080012       Codice Univoco di Fatturazione Elettronica: UF59WN</w:t>
      </w:r>
    </w:p>
    <w:p w:rsidR="00DE4DDC" w:rsidRPr="000E62A7" w:rsidRDefault="00DE4DDC" w:rsidP="00DE4DDC">
      <w:pPr>
        <w:rPr>
          <w:color w:val="FF0000"/>
          <w:sz w:val="16"/>
          <w:szCs w:val="16"/>
        </w:rPr>
      </w:pPr>
    </w:p>
    <w:bookmarkEnd w:id="1"/>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F6424D">
              <w:rPr>
                <w:rFonts w:ascii="Times New Roman" w:eastAsia="Times New Roman" w:hAnsi="Times New Roman" w:cs="Times New Roman"/>
                <w:smallCaps/>
                <w:noProof/>
              </w:rPr>
            </w:r>
            <w:r w:rsidR="00F6424D">
              <w:rPr>
                <w:rFonts w:ascii="Times New Roman" w:eastAsia="Times New Roman" w:hAnsi="Times New Roman" w:cs="Times New Roman"/>
                <w:smallCaps/>
                <w:noProof/>
              </w:rPr>
              <w:pict>
                <v:oval id="Ovale 5"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F6424D">
              <w:rPr>
                <w:rFonts w:ascii="Times New Roman" w:eastAsia="Times New Roman" w:hAnsi="Times New Roman" w:cs="Times New Roman"/>
                <w:smallCaps/>
                <w:noProof/>
              </w:rPr>
            </w:r>
            <w:r w:rsidR="00F6424D">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F6424D">
              <w:rPr>
                <w:rFonts w:ascii="Times New Roman" w:eastAsia="Times New Roman" w:hAnsi="Times New Roman" w:cs="Times New Roman"/>
                <w:smallCaps/>
                <w:noProof/>
              </w:rPr>
            </w:r>
            <w:r w:rsidR="00F6424D">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F6424D">
              <w:rPr>
                <w:rFonts w:ascii="Times New Roman" w:eastAsia="Times New Roman" w:hAnsi="Times New Roman" w:cs="Times New Roman"/>
                <w:smallCaps/>
                <w:noProof/>
              </w:rPr>
            </w:r>
            <w:r w:rsidR="00F6424D">
              <w:rPr>
                <w:rFonts w:ascii="Times New Roman" w:eastAsia="Times New Roman" w:hAnsi="Times New Roman" w:cs="Times New Roman"/>
                <w:smallCaps/>
                <w:noProof/>
              </w:rPr>
              <w:pict>
                <v:oval id="Ovale 4" o:spid="_x0000_s1026"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2" w:name="_heading=h.gjdgxs" w:colFirst="0" w:colLast="0"/>
      <w:bookmarkEnd w:id="2"/>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3" w:name="_heading=h.30j0zll" w:colFirst="0" w:colLast="0"/>
      <w:bookmarkEnd w:id="3"/>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44495B">
              <w:rPr>
                <w:rFonts w:ascii="Tahoma" w:hAnsi="Tahoma" w:cs="Tahoma"/>
                <w:sz w:val="18"/>
                <w:szCs w:val="18"/>
              </w:rPr>
              <w:t xml:space="preserve"> </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4" w:name="_heading=h.3znysh7" w:colFirst="0" w:colLast="0"/>
      <w:bookmarkStart w:id="5" w:name="_heading=h.2et92p0" w:colFirst="0" w:colLast="0"/>
      <w:bookmarkEnd w:id="4"/>
      <w:bookmarkEnd w:id="5"/>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edel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8"/>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lastRenderedPageBreak/>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lastRenderedPageBreak/>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dellafamiglia</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alle</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lastRenderedPageBreak/>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del Profilo di Funzionamento  e</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lettera d) D.Lgs</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DE4DDC">
      <w:footerReference w:type="default" r:id="rId14"/>
      <w:pgSz w:w="11907" w:h="16839"/>
      <w:pgMar w:top="284"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9A9" w:rsidRDefault="00F579A9" w:rsidP="00820971">
      <w:pPr>
        <w:spacing w:after="0" w:line="240" w:lineRule="auto"/>
      </w:pPr>
      <w:r>
        <w:separator/>
      </w:r>
    </w:p>
  </w:endnote>
  <w:endnote w:type="continuationSeparator" w:id="1">
    <w:p w:rsidR="00F579A9" w:rsidRDefault="00F579A9"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F6424D">
        <w:pPr>
          <w:pStyle w:val="Pidipagina"/>
          <w:jc w:val="right"/>
        </w:pPr>
        <w:r>
          <w:fldChar w:fldCharType="begin"/>
        </w:r>
        <w:r w:rsidR="00820971">
          <w:instrText>PAGE   \* MERGEFORMAT</w:instrText>
        </w:r>
        <w:r>
          <w:fldChar w:fldCharType="separate"/>
        </w:r>
        <w:r w:rsidR="0044495B">
          <w:rPr>
            <w:noProof/>
          </w:rPr>
          <w:t>2</w:t>
        </w:r>
        <w:r>
          <w:fldChar w:fldCharType="end"/>
        </w:r>
      </w:p>
    </w:sdtContent>
  </w:sdt>
  <w:p w:rsidR="00D9058E" w:rsidRDefault="00F579A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9A9" w:rsidRDefault="00F579A9" w:rsidP="00820971">
      <w:pPr>
        <w:spacing w:after="0" w:line="240" w:lineRule="auto"/>
      </w:pPr>
      <w:r>
        <w:separator/>
      </w:r>
    </w:p>
  </w:footnote>
  <w:footnote w:type="continuationSeparator" w:id="1">
    <w:p w:rsidR="00F579A9" w:rsidRDefault="00F579A9"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283"/>
  <w:characterSpacingControl w:val="doNotCompress"/>
  <w:footnotePr>
    <w:footnote w:id="0"/>
    <w:footnote w:id="1"/>
  </w:footnotePr>
  <w:endnotePr>
    <w:endnote w:id="0"/>
    <w:endnote w:id="1"/>
  </w:endnotePr>
  <w:compat/>
  <w:rsids>
    <w:rsidRoot w:val="00820971"/>
    <w:rsid w:val="00045A11"/>
    <w:rsid w:val="000672B2"/>
    <w:rsid w:val="00070682"/>
    <w:rsid w:val="00072BE3"/>
    <w:rsid w:val="00076648"/>
    <w:rsid w:val="0008163B"/>
    <w:rsid w:val="0009728B"/>
    <w:rsid w:val="000A5463"/>
    <w:rsid w:val="000B1F49"/>
    <w:rsid w:val="000C0A27"/>
    <w:rsid w:val="000D55F6"/>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06611"/>
    <w:rsid w:val="00256894"/>
    <w:rsid w:val="002642E6"/>
    <w:rsid w:val="00270BDA"/>
    <w:rsid w:val="002955D4"/>
    <w:rsid w:val="00296038"/>
    <w:rsid w:val="002A0A7E"/>
    <w:rsid w:val="002B1C9E"/>
    <w:rsid w:val="002E484C"/>
    <w:rsid w:val="00316BD1"/>
    <w:rsid w:val="003174B5"/>
    <w:rsid w:val="003203FC"/>
    <w:rsid w:val="00321021"/>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4495B"/>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61C27"/>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DDC"/>
    <w:rsid w:val="00DE4EB8"/>
    <w:rsid w:val="00DF5246"/>
    <w:rsid w:val="00DF5880"/>
    <w:rsid w:val="00DF7374"/>
    <w:rsid w:val="00E04731"/>
    <w:rsid w:val="00E1519B"/>
    <w:rsid w:val="00E23930"/>
    <w:rsid w:val="00E353A3"/>
    <w:rsid w:val="00E51F4E"/>
    <w:rsid w:val="00E522B0"/>
    <w:rsid w:val="00E5391B"/>
    <w:rsid w:val="00E81D0E"/>
    <w:rsid w:val="00EB108E"/>
    <w:rsid w:val="00EC467B"/>
    <w:rsid w:val="00EC6802"/>
    <w:rsid w:val="00EE059E"/>
    <w:rsid w:val="00EE3687"/>
    <w:rsid w:val="00F069AC"/>
    <w:rsid w:val="00F109C2"/>
    <w:rsid w:val="00F579A9"/>
    <w:rsid w:val="00F62252"/>
    <w:rsid w:val="00F6270C"/>
    <w:rsid w:val="00F6424D"/>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semiHidden/>
    <w:rsid w:val="00DE4D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doulx.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ee137001@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ee137001@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3534-7AB3-4345-9F8D-73E5639E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20153</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4</cp:revision>
  <cp:lastPrinted>2020-07-06T18:16:00Z</cp:lastPrinted>
  <dcterms:created xsi:type="dcterms:W3CDTF">2021-06-09T17:35:00Z</dcterms:created>
  <dcterms:modified xsi:type="dcterms:W3CDTF">2021-09-12T21:18:00Z</dcterms:modified>
</cp:coreProperties>
</file>